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D" w:rsidRPr="00554AA8" w:rsidRDefault="0055506D" w:rsidP="0055506D">
      <w:pPr>
        <w:widowControl w:val="0"/>
        <w:autoSpaceDE w:val="0"/>
        <w:autoSpaceDN w:val="0"/>
        <w:spacing w:before="26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ДОВЕРЕННОСТЬ </w:t>
      </w:r>
      <w:hyperlink w:anchor="P89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&lt;1&gt;</w:t>
        </w:r>
      </w:hyperlink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N ___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г. __________________          ________________________________________ </w:t>
      </w:r>
      <w:hyperlink w:anchor="P92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&lt;2&gt;</w:t>
        </w:r>
      </w:hyperlink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(место совершения)             (дата (число, месяц, год) прописью)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60298F" w:rsidRPr="00554AA8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Граждан__ _________________ ________________</w:t>
      </w:r>
      <w:bookmarkStart w:id="0" w:name="_GoBack"/>
      <w:bookmarkEnd w:id="0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</w:t>
      </w:r>
      <w:r w:rsidR="0060298F"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_,</w:t>
      </w:r>
    </w:p>
    <w:p w:rsidR="0055506D" w:rsidRPr="00554AA8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(</w:t>
      </w:r>
      <w:r w:rsidR="0055506D"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гражданство)          (Ф.И.О. доверителя полностью)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____________________________, паспорт серии _________ N ____________, выдан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(число, месяц, год рождения)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"___"__________ ___ г. _________________________________, код подразделения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(орган, выдавший паспорт)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__________, зарегистрированны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й(</w:t>
      </w:r>
      <w:proofErr w:type="spellStart"/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ая</w:t>
      </w:r>
      <w:proofErr w:type="spell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) по адресу: ____________________________,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юридическое лицо:</w:t>
      </w:r>
      <w:proofErr w:type="gramEnd"/>
    </w:p>
    <w:p w:rsidR="0055506D" w:rsidRPr="00554AA8" w:rsidRDefault="00A05084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</w:t>
      </w:r>
      <w:r w:rsidR="0055506D"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 "_________________________________",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(организационно-правовая форма)            (наименование)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ОГРН ___________, ИНН __________, дата и место государственной регистрации: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"__"____________ _____ г. _______________________________, расположенное по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адресу: __________________________________________________________________,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в лице _________________________________________, 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действующего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на основании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(Ф.И.О. уполномоченного лица)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___________________________________________________________________________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(Устава от "__"_____ ____ г. (вариант: в ред. от "__"____ ____ г.),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_________________________________________________________________________),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доверенности, вид документа, удостоверяющего личность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(указать реквизиты, кем и когда 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выдан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))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являющийся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собственником __________________________________________________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           (указать количество)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обыкновенных  именных  акций  акционерного  общества  </w:t>
      </w:r>
      <w:hyperlink w:anchor="P93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&lt;3&gt;</w:t>
        </w:r>
      </w:hyperlink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публичного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акционерного общества) "___________" (государственный регистрационный номер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выпуска акций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- ___________), 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номер лицевого счета зарегистрированного лица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___________________________________, настоящей доверенностью уполномочивает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гражданин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а(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ку) _______________________ ___________________________________,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(гражданство)      (Ф.И.О. доверенного лица полностью)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паспорт серии ____________ N _____________, выдан "____"__________ _____ г.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________________________, код подразделения ___________, зарегистрирован___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по адресу: ______________________, (вариант: </w:t>
      </w:r>
      <w:proofErr w:type="spell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состоящ</w:t>
      </w:r>
      <w:proofErr w:type="spell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 в штате на должности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 (Приказ N ____ от "__"_____ __ г.)), представлять интересы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доверителя на  всех Общих собраниях  акционеров акционерного  общества  </w:t>
      </w:r>
      <w:hyperlink w:anchor="P93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&lt;3&gt;</w:t>
        </w:r>
      </w:hyperlink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(или: публичного акционерного общества) "______________________".</w:t>
      </w:r>
    </w:p>
    <w:p w:rsidR="0060298F" w:rsidRPr="00554AA8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 рамках настоящей доверенности ______________________</w:t>
      </w:r>
      <w:r w:rsidR="0060298F"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 имеет право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                       (Ф.И.О. доверенного лица)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осуществлять  все  функции акционерного   общества  </w:t>
      </w:r>
      <w:hyperlink w:anchor="P93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&lt;3&gt;</w:t>
        </w:r>
      </w:hyperlink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 публичного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общества) "_______________________", в том числе участвовать 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обсуждении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вопросов  повестки дня, голосовать по своему усмотрению по всем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вопросам  повестки  дня  любого  из  Общих  собраний  акционеров, выдвигать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кандидатов  в  Совет  директоров,   коллегиальный   исполнительный   орган,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Ревизионную  комиссию,  а  также  кандидата  на    должность   единоличного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исполнительного органа.</w:t>
      </w:r>
    </w:p>
    <w:p w:rsidR="0055506D" w:rsidRPr="00554AA8" w:rsidRDefault="0060298F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</w:t>
      </w:r>
      <w:r w:rsidR="0055506D"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 имеет право подписывать,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       (Ф.И.О. доверенного лица)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получать, подавать любые документы, выступать на Общих собраниях акционеров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  общества   </w:t>
      </w:r>
      <w:hyperlink w:anchor="P93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&lt;3&gt;</w:t>
        </w:r>
      </w:hyperlink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 публичного   акционерного  общества)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"_______________________________", знакомиться с информацией о деятельности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акционерного   общества   </w:t>
      </w:r>
      <w:hyperlink w:anchor="P93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&lt;3&gt;</w:t>
        </w:r>
      </w:hyperlink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(или:  публичного   акционерного   общества)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"________________________", получать материалы, предусмотренные </w:t>
      </w:r>
      <w:hyperlink r:id="rId5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ст. ст. 89</w:t>
        </w:r>
      </w:hyperlink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,</w:t>
      </w:r>
    </w:p>
    <w:p w:rsidR="0055506D" w:rsidRPr="00554AA8" w:rsidRDefault="00554AA8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hyperlink r:id="rId6" w:history="1">
        <w:r w:rsidR="0055506D"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91</w:t>
        </w:r>
      </w:hyperlink>
      <w:r w:rsidR="0055506D"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Федерального   закона от 26.12.1995 N 208-ФЗ "Об акционерных обществах",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  также  осуществлять  любые   другие    полномочия   акционера  от  имени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доверителя.</w:t>
      </w:r>
    </w:p>
    <w:p w:rsidR="00244E88" w:rsidRPr="00554AA8" w:rsidRDefault="00244E88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Настоящая доверенность выдана сроком на ____________________ месяц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а(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ев)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(вариант: го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д(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а), лет) </w:t>
      </w:r>
      <w:hyperlink w:anchor="P94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&lt;4&gt;</w:t>
        </w:r>
      </w:hyperlink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без права (вариант: с правом) передоверия </w:t>
      </w:r>
      <w:hyperlink w:anchor="P95" w:history="1">
        <w:r w:rsidRPr="00554AA8">
          <w:rPr>
            <w:rFonts w:ascii="Courier New" w:eastAsia="Times New Roman" w:hAnsi="Courier New" w:cs="Courier New"/>
            <w:sz w:val="20"/>
            <w:szCs w:val="20"/>
            <w:lang w:val="ru-RU" w:eastAsia="ru-RU" w:bidi="ar-SA"/>
          </w:rPr>
          <w:t>&lt;5&gt;</w:t>
        </w:r>
      </w:hyperlink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.</w:t>
      </w:r>
    </w:p>
    <w:p w:rsidR="00244E88" w:rsidRPr="00554AA8" w:rsidRDefault="00244E88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 случае личного присутствия доверителя на  Общем  собрании  акционеров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lastRenderedPageBreak/>
        <w:t>настоящая доверенность сохраняет свою силу, за исключением  голосования  по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вопросам повестки дня.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Доверенность сохраняет свою силу и в случае изменения количества акций,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принадлежащих</w:t>
      </w:r>
      <w:proofErr w:type="gramEnd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доверителю.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Доверитель: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_______________/_________________/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(подпись)          (Ф.И.О.)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индивидуальный предприниматель: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М.П.)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(Вариант, если доверитель - юридическое лицо: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______________________________________________________________________: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   </w:t>
      </w:r>
      <w:proofErr w:type="gramStart"/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(должность лица, уполномоченного подписывать доверенности</w:t>
      </w:r>
      <w:proofErr w:type="gramEnd"/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в соответствии с законом и учредительными документами доверителя)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_______________/_________________/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(подпись)        (Ф.И.О.)</w:t>
      </w: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</w:pPr>
      <w:r w:rsidRPr="00554AA8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 xml:space="preserve">    М.П.)</w:t>
      </w:r>
    </w:p>
    <w:p w:rsidR="0055506D" w:rsidRPr="00554AA8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0"/>
          <w:lang w:val="ru-RU" w:eastAsia="ru-RU" w:bidi="ar-SA"/>
        </w:rPr>
      </w:pPr>
    </w:p>
    <w:p w:rsidR="0055506D" w:rsidRPr="00554AA8" w:rsidRDefault="0055506D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--------------------------------</w:t>
      </w:r>
    </w:p>
    <w:p w:rsidR="0055506D" w:rsidRPr="00554AA8" w:rsidRDefault="0055506D" w:rsidP="00244E8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 w:bidi="ar-SA"/>
        </w:rPr>
      </w:pPr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Информация для сведения:</w:t>
      </w:r>
    </w:p>
    <w:p w:rsidR="00A05084" w:rsidRPr="00554AA8" w:rsidRDefault="00A05084" w:rsidP="005550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 w:bidi="ar-SA"/>
        </w:rPr>
      </w:pPr>
    </w:p>
    <w:p w:rsidR="0055506D" w:rsidRPr="00554AA8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1" w:name="P89"/>
      <w:bookmarkEnd w:id="1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&lt;1</w:t>
      </w:r>
      <w:proofErr w:type="gramStart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соответствии с </w:t>
      </w:r>
      <w:hyperlink r:id="rId7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п. 1 ст. 57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Федерального закона от 26.12.1995 N 208-ФЗ "Об акционерных обществах" право на участие в общем собрании акционеров осуществляется акционером как лично, так и через своего представителя.</w:t>
      </w:r>
    </w:p>
    <w:p w:rsidR="0055506D" w:rsidRPr="00554AA8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Акционер вправе в любое время заменить своего представителя на общем собрании акционеров или лично принять участие в общем собрании акционеров.</w:t>
      </w:r>
    </w:p>
    <w:p w:rsidR="0055506D" w:rsidRPr="00554AA8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Представитель акционера на общем собрании акционеров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</w:t>
      </w:r>
      <w:proofErr w:type="gramStart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Доверенность на голосование должна быть оформлена в соответствии с требованиями </w:t>
      </w:r>
      <w:hyperlink r:id="rId8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п. п. 3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и </w:t>
      </w:r>
      <w:hyperlink r:id="rId9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4 ст. 185.1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или удостоверена нотариально.</w:t>
      </w:r>
    </w:p>
    <w:p w:rsidR="00A05084" w:rsidRPr="00554AA8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2" w:name="P92"/>
      <w:bookmarkEnd w:id="2"/>
    </w:p>
    <w:p w:rsidR="0055506D" w:rsidRPr="00554AA8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&lt;2&gt; Согласно </w:t>
      </w:r>
      <w:hyperlink r:id="rId10" w:history="1">
        <w:proofErr w:type="spellStart"/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абз</w:t>
        </w:r>
        <w:proofErr w:type="spellEnd"/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. 2 п. 1 ст. 186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доверенность, в которой не указана дата ее совершения, ничтожна.</w:t>
      </w:r>
    </w:p>
    <w:p w:rsidR="00A05084" w:rsidRPr="00554AA8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3" w:name="P93"/>
      <w:bookmarkEnd w:id="3"/>
    </w:p>
    <w:p w:rsidR="0055506D" w:rsidRPr="00554AA8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&lt;3</w:t>
      </w:r>
      <w:proofErr w:type="gramStart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соответствии с </w:t>
      </w:r>
      <w:hyperlink r:id="rId11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ч. 9 ст. 3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Федерального закона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 со дня вступления в силу Федерального </w:t>
      </w:r>
      <w:hyperlink r:id="rId12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закона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"О внесении изменений в главу 4 части первой Гражданского кодекса Российской Федерации и о признании утратившими </w:t>
      </w:r>
      <w:proofErr w:type="gramStart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силу отдельных положений законодательных актов Российской Федерации" к закрытым акционерным обществам применяются нормы </w:t>
      </w:r>
      <w:hyperlink r:id="rId13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главы 4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 (в редакции Федерального </w:t>
      </w:r>
      <w:hyperlink r:id="rId14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закона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от 05.05.2014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Федерации") об акционерных обществах.</w:t>
      </w:r>
      <w:proofErr w:type="gramEnd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Положения Федерального </w:t>
      </w:r>
      <w:hyperlink r:id="rId15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закона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от 26.12.1995 N 208-ФЗ "Об акционерных обществах" о закрытых акционерных обществах применяются к таким обществам впредь до первого изменения их уставов.</w:t>
      </w:r>
    </w:p>
    <w:p w:rsidR="00A05084" w:rsidRPr="00554AA8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4" w:name="P94"/>
      <w:bookmarkEnd w:id="4"/>
    </w:p>
    <w:p w:rsidR="0055506D" w:rsidRPr="00554AA8" w:rsidRDefault="0055506D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&lt;4</w:t>
      </w:r>
      <w:proofErr w:type="gramStart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В</w:t>
      </w:r>
      <w:proofErr w:type="gramEnd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силу </w:t>
      </w:r>
      <w:hyperlink r:id="rId16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п. 1 ст. 186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Федерации, если в доверенности не указан срок ее действия, она сохраняет силу в течение года со дня ее совершения.</w:t>
      </w:r>
    </w:p>
    <w:p w:rsidR="00A05084" w:rsidRPr="00554AA8" w:rsidRDefault="00A05084" w:rsidP="00A0508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bookmarkStart w:id="5" w:name="P95"/>
      <w:bookmarkEnd w:id="5"/>
    </w:p>
    <w:p w:rsidR="0055506D" w:rsidRPr="00554AA8" w:rsidRDefault="0055506D" w:rsidP="00C216C0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&lt;5</w:t>
      </w:r>
      <w:proofErr w:type="gramStart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&gt; О</w:t>
      </w:r>
      <w:proofErr w:type="gramEnd"/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порядке передоверия см. </w:t>
      </w:r>
      <w:hyperlink r:id="rId17" w:history="1">
        <w:r w:rsidRPr="00554AA8">
          <w:rPr>
            <w:rFonts w:ascii="Times New Roman" w:eastAsia="Times New Roman" w:hAnsi="Times New Roman"/>
            <w:sz w:val="20"/>
            <w:szCs w:val="20"/>
            <w:lang w:val="ru-RU" w:eastAsia="ru-RU" w:bidi="ar-SA"/>
          </w:rPr>
          <w:t>ст. 187</w:t>
        </w:r>
      </w:hyperlink>
      <w:r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Гражданского кодекса Российской Федерации.</w:t>
      </w:r>
      <w:r w:rsidR="00C216C0" w:rsidRPr="00554AA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</w:p>
    <w:sectPr w:rsidR="0055506D" w:rsidRPr="00554AA8" w:rsidSect="00A050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08"/>
    <w:rsid w:val="000005FF"/>
    <w:rsid w:val="00152264"/>
    <w:rsid w:val="00244E88"/>
    <w:rsid w:val="002E1751"/>
    <w:rsid w:val="003034DB"/>
    <w:rsid w:val="00312B36"/>
    <w:rsid w:val="003776CD"/>
    <w:rsid w:val="00386602"/>
    <w:rsid w:val="003A522E"/>
    <w:rsid w:val="00431F83"/>
    <w:rsid w:val="004828D6"/>
    <w:rsid w:val="004A3FFB"/>
    <w:rsid w:val="004F7492"/>
    <w:rsid w:val="00554AA8"/>
    <w:rsid w:val="0055506D"/>
    <w:rsid w:val="0060298F"/>
    <w:rsid w:val="007D2A46"/>
    <w:rsid w:val="007D6DF1"/>
    <w:rsid w:val="008515E4"/>
    <w:rsid w:val="0085206A"/>
    <w:rsid w:val="008774C0"/>
    <w:rsid w:val="00894508"/>
    <w:rsid w:val="008B03E9"/>
    <w:rsid w:val="008F3F6A"/>
    <w:rsid w:val="009063F0"/>
    <w:rsid w:val="0092443E"/>
    <w:rsid w:val="00942356"/>
    <w:rsid w:val="00961410"/>
    <w:rsid w:val="00977339"/>
    <w:rsid w:val="00A05084"/>
    <w:rsid w:val="00A8770B"/>
    <w:rsid w:val="00A93123"/>
    <w:rsid w:val="00AB7BC9"/>
    <w:rsid w:val="00AF30BB"/>
    <w:rsid w:val="00BE29EF"/>
    <w:rsid w:val="00BF043E"/>
    <w:rsid w:val="00C216C0"/>
    <w:rsid w:val="00CC201E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89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9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89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386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8945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94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89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38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DF762C0CCE8C42AA82276411C391DB3A82DD3A334ACABF40FB26CCC2451EA9148CF7C2B5B4FC5869C15C4B21E693B3682A6582At84AI" TargetMode="External"/><Relationship Id="rId13" Type="http://schemas.openxmlformats.org/officeDocument/2006/relationships/hyperlink" Target="consultantplus://offline/ref=C3EDF762C0CCE8C42AA82276411C391DB3A82DD3A334ACABF40FB26CCC2451EA9148CF79235B4697D3D31498F6437A3A3F82A55935814FE2tE44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DF762C0CCE8C42AA82276411C391DB3A82FD2A135ACABF40FB26CCC2451EA9148CF79235B4098DFD31498F6437A3A3F82A55935814FE2tE44I" TargetMode="External"/><Relationship Id="rId12" Type="http://schemas.openxmlformats.org/officeDocument/2006/relationships/hyperlink" Target="consultantplus://offline/ref=C3EDF762C0CCE8C42AA82276411C391DB2AA2DD2A137ACABF40FB26CCC2451EA8348977523535A90D6C642C9B3t14FI" TargetMode="External"/><Relationship Id="rId17" Type="http://schemas.openxmlformats.org/officeDocument/2006/relationships/hyperlink" Target="consultantplus://offline/ref=C3EDF762C0CCE8C42AA82276411C391DB3A82DD3A334ACABF40FB26CCC2451EA9148CF7C2B584FC5869C15C4B21E693B3682A6582At84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EDF762C0CCE8C42AA82276411C391DB3A82DD3A334ACABF40FB26CCC2451EA9148CF7C2B594FC5869C15C4B21E693B3682A6582At84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DF762C0CCE8C42AA82276411C391DB3A82FD2A135ACABF40FB26CCC2451EA9148CF79235B4C91D3D31498F6437A3A3F82A55935814FE2tE44I" TargetMode="External"/><Relationship Id="rId11" Type="http://schemas.openxmlformats.org/officeDocument/2006/relationships/hyperlink" Target="consultantplus://offline/ref=C3EDF762C0CCE8C42AA82276411C391DB2AA2DD2A137ACABF40FB26CCC2451EA9148CF79235B4392D2D31498F6437A3A3F82A55935814FE2tE44I" TargetMode="External"/><Relationship Id="rId5" Type="http://schemas.openxmlformats.org/officeDocument/2006/relationships/hyperlink" Target="consultantplus://offline/ref=C3EDF762C0CCE8C42AA82276411C391DB3A82FD2A135ACABF40FB26CCC2451EA9148CF79235B4399D5D31498F6437A3A3F82A55935814FE2tE44I" TargetMode="External"/><Relationship Id="rId15" Type="http://schemas.openxmlformats.org/officeDocument/2006/relationships/hyperlink" Target="consultantplus://offline/ref=C3EDF762C0CCE8C42AA82276411C391DB3A82FD2A135ACABF40FB26CCC2451EA8348977523535A90D6C642C9B3t14FI" TargetMode="External"/><Relationship Id="rId10" Type="http://schemas.openxmlformats.org/officeDocument/2006/relationships/hyperlink" Target="consultantplus://offline/ref=C3EDF762C0CCE8C42AA82276411C391DB3A82DD3A334ACABF40FB26CCC2451EA9148CF79235A4492D6D31498F6437A3A3F82A55935814FE2tE4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DF762C0CCE8C42AA82276411C391DB3A82DD3A334ACABF40FB26CCC2451EA9148CF7C2B5A4FC5869C15C4B21E693B3682A6582At84AI" TargetMode="External"/><Relationship Id="rId14" Type="http://schemas.openxmlformats.org/officeDocument/2006/relationships/hyperlink" Target="consultantplus://offline/ref=C3EDF762C0CCE8C42AA82276411C391DB2AA2DD2A137ACABF40FB26CCC2451EA8348977523535A90D6C642C9B3t1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Елена Николаевна</dc:creator>
  <cp:lastModifiedBy>Юренкова</cp:lastModifiedBy>
  <cp:revision>9</cp:revision>
  <dcterms:created xsi:type="dcterms:W3CDTF">2020-06-03T11:40:00Z</dcterms:created>
  <dcterms:modified xsi:type="dcterms:W3CDTF">2023-06-07T07:51:00Z</dcterms:modified>
</cp:coreProperties>
</file>